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Speaking Topics Sample Production Guide</w:t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color w:val="1155cc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Option A: Speaking Topics Sample</w:t>
        <w:br w:type="textWrapping"/>
      </w:r>
      <w:hyperlink r:id="rId6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Mike Walsh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| </w:t>
      </w:r>
      <w:hyperlink r:id="rId7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Lisa Bodell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| </w:t>
      </w:r>
      <w:hyperlink r:id="rId8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Darryl Bellamy</w:t>
        </w:r>
      </w:hyperlink>
      <w:r w:rsidDel="00000000" w:rsidR="00000000" w:rsidRPr="00000000">
        <w:rPr>
          <w:rFonts w:ascii="Verdana" w:cs="Verdana" w:eastAsia="Verdana" w:hAnsi="Verdana"/>
          <w:color w:val="1155cc"/>
          <w:sz w:val="20"/>
          <w:szCs w:val="2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b w:val="1"/>
          <w:bCs w:val="1"/>
          <w:color w:val="1155cc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Option B: Speaking Sample</w:t>
        <w:br w:type="textWrapping"/>
      </w:r>
      <w:hyperlink r:id="rId9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Zack Kass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| </w:t>
      </w:r>
      <w:hyperlink r:id="rId10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Lara Boyd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|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  <w:hyperlink r:id="rId11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Adam Rodricks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| </w:t>
      </w:r>
      <w:hyperlink r:id="rId12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Juan Bendaña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Purpose &amp; Outcomes</w:t>
      </w:r>
    </w:p>
    <w:p w:rsidR="00000000" w:rsidDel="00000000" w:rsidP="00000000" w:rsidRDefault="00000000" w:rsidRPr="00000000" w14:paraId="00000008">
      <w:pPr>
        <w:ind w:left="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Role: Edited Continuous speaking segments of topic(s) for decisions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Segment Format: 2 to 5 topic-focused segments from live presentations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Single Talk Option: One TEDx, Walrus Talk, keynote, or event presentation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Character Proof: Speaking ability, presence, tone, and content flow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Proof: Expertise, relevance, approach, knowledge, and audience value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Proof: Participation, reactions, laughter, and engagement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Range: Different topics, messages, stories, methods, and outcomes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Performance Range: Sustained delivery with stories, insights, and transitions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Interest: Delivery consistency, command, expertise, and fit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Profile Value: Topic-specific proof for profiles, proposals, and client review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Booking Value: Final evaluation, confidence, trust, and approval for booking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Topic expertise, delivery proof, and booking confidence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Production Standards</w:t>
      </w:r>
    </w:p>
    <w:p w:rsidR="00000000" w:rsidDel="00000000" w:rsidP="00000000" w:rsidRDefault="00000000" w:rsidRPr="00000000" w14:paraId="0000001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Segments: Tedx style or 2 to 5 continuous speaking segments</w:t>
      </w:r>
    </w:p>
    <w:p w:rsidR="00000000" w:rsidDel="00000000" w:rsidP="00000000" w:rsidRDefault="00000000" w:rsidRPr="00000000" w14:paraId="00000019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Selection: Stories, insights, frameworks, humour, and outcomes</w:t>
      </w:r>
    </w:p>
    <w:p w:rsidR="00000000" w:rsidDel="00000000" w:rsidP="00000000" w:rsidRDefault="00000000" w:rsidRPr="00000000" w14:paraId="0000001A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Variety: Different topics, methods, applications and expertise</w:t>
      </w:r>
    </w:p>
    <w:p w:rsidR="00000000" w:rsidDel="00000000" w:rsidP="00000000" w:rsidRDefault="00000000" w:rsidRPr="00000000" w14:paraId="0000001B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Continuous Delivery: Limited edits within each speaking topic segment</w:t>
      </w:r>
    </w:p>
    <w:p w:rsidR="00000000" w:rsidDel="00000000" w:rsidP="00000000" w:rsidRDefault="00000000" w:rsidRPr="00000000" w14:paraId="0000001C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Presence: Movement, voice, confidence, timing, and gestures</w:t>
      </w:r>
    </w:p>
    <w:p w:rsidR="00000000" w:rsidDel="00000000" w:rsidP="00000000" w:rsidRDefault="00000000" w:rsidRPr="00000000" w14:paraId="0000001D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Context: Speaker, audience, room, stage, and event environment</w:t>
      </w:r>
    </w:p>
    <w:p w:rsidR="00000000" w:rsidDel="00000000" w:rsidP="00000000" w:rsidRDefault="00000000" w:rsidRPr="00000000" w14:paraId="0000001E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Engagement: Participation, reactions, laughter, and applause</w:t>
      </w:r>
    </w:p>
    <w:p w:rsidR="00000000" w:rsidDel="00000000" w:rsidP="00000000" w:rsidRDefault="00000000" w:rsidRPr="00000000" w14:paraId="0000001F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Camera Coverage: Wide, medium, close, side, and audience angles</w:t>
      </w:r>
    </w:p>
    <w:p w:rsidR="00000000" w:rsidDel="00000000" w:rsidP="00000000" w:rsidRDefault="00000000" w:rsidRPr="00000000" w14:paraId="00000020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Bureau Friendly: No speaker branding, website promo or contact references</w:t>
      </w:r>
    </w:p>
    <w:p w:rsidR="00000000" w:rsidDel="00000000" w:rsidP="00000000" w:rsidRDefault="00000000" w:rsidRPr="00000000" w14:paraId="00000021">
      <w:pPr>
        <w:numPr>
          <w:ilvl w:val="0"/>
          <w:numId w:val="1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Clear topics, proof of delivery, audience and booking value</w:t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Production Details</w:t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Format: 1080p or 4K with 5 to 15 minutes runtime</w:t>
      </w:r>
    </w:p>
    <w:p w:rsidR="00000000" w:rsidDel="00000000" w:rsidP="00000000" w:rsidRDefault="00000000" w:rsidRPr="00000000" w14:paraId="00000026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Segments: 2 to 5 sections with clear topic separation</w:t>
      </w:r>
    </w:p>
    <w:p w:rsidR="00000000" w:rsidDel="00000000" w:rsidP="00000000" w:rsidRDefault="00000000" w:rsidRPr="00000000" w14:paraId="00000027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Segment Runtime: 1 to 5 minutes based on content depth</w:t>
      </w:r>
    </w:p>
    <w:p w:rsidR="00000000" w:rsidDel="00000000" w:rsidP="00000000" w:rsidRDefault="00000000" w:rsidRPr="00000000" w14:paraId="00000028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Timestamps: Video thumbnail markers and time stamps for each topic</w:t>
      </w:r>
    </w:p>
    <w:p w:rsidR="00000000" w:rsidDel="00000000" w:rsidP="00000000" w:rsidRDefault="00000000" w:rsidRPr="00000000" w14:paraId="00000029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Titles: Short text transitions identifying each topic or section</w:t>
      </w:r>
    </w:p>
    <w:p w:rsidR="00000000" w:rsidDel="00000000" w:rsidP="00000000" w:rsidRDefault="00000000" w:rsidRPr="00000000" w14:paraId="0000002A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Single Talk Option: One continuous presentation within the full runtime</w:t>
      </w:r>
    </w:p>
    <w:p w:rsidR="00000000" w:rsidDel="00000000" w:rsidP="00000000" w:rsidRDefault="00000000" w:rsidRPr="00000000" w14:paraId="0000002B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Light trims within segments and clean transitions between topics</w:t>
      </w:r>
    </w:p>
    <w:p w:rsidR="00000000" w:rsidDel="00000000" w:rsidP="00000000" w:rsidRDefault="00000000" w:rsidRPr="00000000" w14:paraId="0000002C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Camera Angles: 2 to 3 angles covering speaker, audience, and room</w:t>
      </w:r>
    </w:p>
    <w:p w:rsidR="00000000" w:rsidDel="00000000" w:rsidP="00000000" w:rsidRDefault="00000000" w:rsidRPr="00000000" w14:paraId="0000002D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Live Audio: Direct lapel, headset, microphone, or soundboard recording</w:t>
      </w:r>
    </w:p>
    <w:p w:rsidR="00000000" w:rsidDel="00000000" w:rsidP="00000000" w:rsidRDefault="00000000" w:rsidRPr="00000000" w14:paraId="0000002E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Audio: Room microphones for laughter and applause</w:t>
      </w:r>
    </w:p>
    <w:p w:rsidR="00000000" w:rsidDel="00000000" w:rsidP="00000000" w:rsidRDefault="00000000" w:rsidRPr="00000000" w14:paraId="0000002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Common Risks</w:t>
      </w:r>
    </w:p>
    <w:p w:rsidR="00000000" w:rsidDel="00000000" w:rsidP="00000000" w:rsidRDefault="00000000" w:rsidRPr="00000000" w14:paraId="0000003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Unclear Topics: Segments lack clear subjects, messages, or separation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Weak Content: Topics lack insight, structure, expertise, or audience value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Short Fragments: Clips are too brief to prove sustained delivery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Excessive Editing: Cuts prevent evaluation of speaking ability and flow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Repetition: Segments repeat the same message or outcome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spacing w:after="0" w:afterAutospacing="0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Mismatch: Content does not reflect current expertise or positioning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Poor Audio: Unclear or limited speaker, audience, or room sound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 Room Context: Footage lacks audience, stage, or event setting</w:t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Weak Transitions: Topic changes feel abrupt, random, or disconnected</w:t>
      </w:r>
    </w:p>
    <w:p w:rsidR="00000000" w:rsidDel="00000000" w:rsidP="00000000" w:rsidRDefault="00000000" w:rsidRPr="00000000" w14:paraId="0000003C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Wrong Length: Video lacks sufficient proof or exceeds 15 minutes</w:t>
      </w:r>
    </w:p>
    <w:p w:rsidR="00000000" w:rsidDel="00000000" w:rsidP="00000000" w:rsidRDefault="00000000" w:rsidRPr="00000000" w14:paraId="0000003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Audio Standards</w:t>
      </w:r>
    </w:p>
    <w:p w:rsidR="00000000" w:rsidDel="00000000" w:rsidP="00000000" w:rsidRDefault="00000000" w:rsidRPr="00000000" w14:paraId="0000003F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Audio: Live speaking audio remains the primary sound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Source: Lapel, headset, handheld, or soundboard recordings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Audio: Room microphones for laughter, applause, and participation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Clarity: Clear, balanced, and consistent sound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Continuity: Matched volume and tone between segments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Room Sound: Natural ambience retained for context and scale</w:t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Reactions: Matched to the speaking moments that caused them</w:t>
      </w:r>
    </w:p>
    <w:p w:rsidR="00000000" w:rsidDel="00000000" w:rsidP="00000000" w:rsidRDefault="00000000" w:rsidRPr="00000000" w14:paraId="0000004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Bridges: Speaker audio or room tone between topics</w:t>
      </w:r>
    </w:p>
    <w:p w:rsidR="00000000" w:rsidDel="00000000" w:rsidP="00000000" w:rsidRDefault="00000000" w:rsidRPr="00000000" w14:paraId="0000004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Music Use: No music during continuous speaking segments</w:t>
      </w:r>
    </w:p>
    <w:p w:rsidR="00000000" w:rsidDel="00000000" w:rsidP="00000000" w:rsidRDefault="00000000" w:rsidRPr="00000000" w14:paraId="0000004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Optional Music: Opening, topic transitions, or closing only</w:t>
      </w:r>
    </w:p>
    <w:p w:rsidR="00000000" w:rsidDel="00000000" w:rsidP="00000000" w:rsidRDefault="00000000" w:rsidRPr="00000000" w14:paraId="0000004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Repair: Reduce noise, distortion, feedback, and volume changes</w:t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Clear delivery with natural audience and room sound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Editing Standards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Segment Selection: 2 to 5 topic-focused speaking segments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Segment Order: Strength, relevance, topic range, and booking value</w:t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Continuous Delivery: Limited cuts within each segment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Light Trimming: Remove dead air, delays, and unusable footage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Camera Changes: Natural pauses, gestures, movement, and reactions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Cuts: Relevant responses without disrupting content flow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Transitions: Short titles, keywords, fades, or audio bridges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Integrity: Original meaning, sequence, and context retained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Visual Variety: Close, medium, wide, side, and audience views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Variety: Different settings where they add value or proof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Pacing: Enough time for each idea, story, or method to develop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Separation: Clear distinction between speaking segments</w:t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Text Use: Topic titles and keywords without excessive graphics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Effects: Minimal transitions that support content flow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Bureau Friendly: No branding, websites, contact information, or booking direction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Continuous speaking proof with clear topic separation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File &amp; Asset Standards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Profile Version: Complete 5 to 15 minute Speaking Topics Sample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Clips: Separate exports of each speaking segment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Horizontal Format: 16:9 for profiles, proposals, and YouTube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Vertical Format: 9:16 for social media and campaign clips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Square Format: 1:1 where required for social distribution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Files: Downloadable and shareable MP4 files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Source Footage: Original camera files and isolated audio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Project Files: Editing timeline, graphics, colour, and audio settings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Links: Private or unlisted YouTube or Vimeo links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Cloud Library: Centralized storage and backup copies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Version Control: Original, edited, topic, profile, and platform versions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Bureau Friendly: No branding, websites, contact information, or promotion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Organized, accessible, reusable, and current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Approval Standards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Clarity: Each segment has one subject and outcome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Depth: Each segment develops a complete idea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Delivery Proof: Voice, timing, movement, and stage presence are clear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Proof: Reactions match related speaking moments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Context: Stage, room, audience, and setting are visible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Audio: Speaker and audience sound remain clear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Cuts preserve delivery, meaning, and content flow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Runtime: Complete video remains between 5 and 15 minutes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Range: Multiple-topic version avoids repeated content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Continuity: Single-topic version maintains one presentation flow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Rights: Footage, audio, images, and event permissions are cleared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Bureau Friendly: No website, contact information, or booking direction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Approved for profiles, proposals, and organizer review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Option A: Multiple Topic Focus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Elements &amp; Purpose</w:t>
      </w:r>
    </w:p>
    <w:p w:rsidR="00000000" w:rsidDel="00000000" w:rsidP="00000000" w:rsidRDefault="00000000" w:rsidRPr="00000000" w14:paraId="0000008F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Opening Position: Strongest and most relevant topic first</w:t>
      </w:r>
    </w:p>
    <w:p w:rsidR="00000000" w:rsidDel="00000000" w:rsidP="00000000" w:rsidRDefault="00000000" w:rsidRPr="00000000" w14:paraId="00000090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Middle Position: Different topics, audiences, methods, or outcomes</w:t>
      </w:r>
    </w:p>
    <w:p w:rsidR="00000000" w:rsidDel="00000000" w:rsidP="00000000" w:rsidRDefault="00000000" w:rsidRPr="00000000" w14:paraId="00000091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Closing Position: Strongest conclusion, audience response, or application</w:t>
      </w:r>
    </w:p>
    <w:p w:rsidR="00000000" w:rsidDel="00000000" w:rsidP="00000000" w:rsidRDefault="00000000" w:rsidRPr="00000000" w14:paraId="00000092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Separation: Clear titles, keywords, chapters, and timestamps</w:t>
      </w:r>
    </w:p>
    <w:p w:rsidR="00000000" w:rsidDel="00000000" w:rsidP="00000000" w:rsidRDefault="00000000" w:rsidRPr="00000000" w14:paraId="00000093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Segment Continuity: Continuous speaking footage with limited internal edits</w:t>
      </w:r>
    </w:p>
    <w:p w:rsidR="00000000" w:rsidDel="00000000" w:rsidP="00000000" w:rsidRDefault="00000000" w:rsidRPr="00000000" w14:paraId="0000009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Variety: No repeated messages, stories, methods, or outcomes</w:t>
      </w:r>
    </w:p>
    <w:p w:rsidR="00000000" w:rsidDel="00000000" w:rsidP="00000000" w:rsidRDefault="00000000" w:rsidRPr="00000000" w14:paraId="00000095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Variety: Different stages, larger events and audiences</w:t>
      </w:r>
    </w:p>
    <w:p w:rsidR="00000000" w:rsidDel="00000000" w:rsidP="00000000" w:rsidRDefault="00000000" w:rsidRPr="00000000" w14:paraId="00000096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Runtime: Complete video between 5 and 15 minutes</w:t>
      </w:r>
    </w:p>
    <w:p w:rsidR="00000000" w:rsidDel="00000000" w:rsidP="00000000" w:rsidRDefault="00000000" w:rsidRPr="00000000" w14:paraId="00000097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Segment Quantity: 2 to 5 segments maximum</w:t>
      </w:r>
    </w:p>
    <w:p w:rsidR="00000000" w:rsidDel="00000000" w:rsidP="00000000" w:rsidRDefault="00000000" w:rsidRPr="00000000" w14:paraId="00000098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Thumbnail Standards</w:t>
      </w:r>
    </w:p>
    <w:p w:rsidR="00000000" w:rsidDel="00000000" w:rsidP="00000000" w:rsidRDefault="00000000" w:rsidRPr="00000000" w14:paraId="0000009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15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Thumbnail: Create page for the video with video name and video legend</w:t>
      </w:r>
    </w:p>
    <w:p w:rsidR="00000000" w:rsidDel="00000000" w:rsidP="00000000" w:rsidRDefault="00000000" w:rsidRPr="00000000" w14:paraId="0000009B">
      <w:pPr>
        <w:numPr>
          <w:ilvl w:val="0"/>
          <w:numId w:val="15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Thumbnail Components: Name, title and each topic chapter title, start time </w:t>
      </w:r>
    </w:p>
    <w:p w:rsidR="00000000" w:rsidDel="00000000" w:rsidP="00000000" w:rsidRDefault="00000000" w:rsidRPr="00000000" w14:paraId="0000009C">
      <w:pPr>
        <w:numPr>
          <w:ilvl w:val="0"/>
          <w:numId w:val="15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Chapter Timestamps: labelled as topic keywords no presentation titles </w:t>
      </w:r>
    </w:p>
    <w:p w:rsidR="00000000" w:rsidDel="00000000" w:rsidP="00000000" w:rsidRDefault="00000000" w:rsidRPr="00000000" w14:paraId="0000009D">
      <w:pPr>
        <w:numPr>
          <w:ilvl w:val="0"/>
          <w:numId w:val="15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Chapter Start Times: Ensure thumbnail includes start time for each topic</w:t>
      </w:r>
    </w:p>
    <w:p w:rsidR="00000000" w:rsidDel="00000000" w:rsidP="00000000" w:rsidRDefault="00000000" w:rsidRPr="00000000" w14:paraId="0000009E">
      <w:pPr>
        <w:numPr>
          <w:ilvl w:val="0"/>
          <w:numId w:val="15"/>
        </w:numPr>
        <w:spacing w:after="0" w:afterAutospacing="0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Chapter Thumbnail: Speaker name and Speaking Topics Sample title</w:t>
      </w:r>
    </w:p>
    <w:p w:rsidR="00000000" w:rsidDel="00000000" w:rsidP="00000000" w:rsidRDefault="00000000" w:rsidRPr="00000000" w14:paraId="0000009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Chapter Markers: Start time for each topic segment</w:t>
      </w:r>
    </w:p>
    <w:p w:rsidR="00000000" w:rsidDel="00000000" w:rsidP="00000000" w:rsidRDefault="00000000" w:rsidRPr="00000000" w14:paraId="000000A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Timestamp Titles: Topic keywords rather than presentation titles</w:t>
      </w:r>
    </w:p>
    <w:p w:rsidR="00000000" w:rsidDel="00000000" w:rsidP="00000000" w:rsidRDefault="00000000" w:rsidRPr="00000000" w14:paraId="000000A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Segment Details: Topic, event, date, and segment length</w:t>
      </w:r>
    </w:p>
    <w:p w:rsidR="00000000" w:rsidDel="00000000" w:rsidP="00000000" w:rsidRDefault="00000000" w:rsidRPr="00000000" w14:paraId="000000A2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Labels: Consistent with profile topics and presentations</w:t>
      </w:r>
    </w:p>
    <w:p w:rsidR="00000000" w:rsidDel="00000000" w:rsidP="00000000" w:rsidRDefault="00000000" w:rsidRPr="00000000" w14:paraId="000000A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Chapter Order: Matches the sequence within the video</w:t>
      </w:r>
    </w:p>
    <w:p w:rsidR="00000000" w:rsidDel="00000000" w:rsidP="00000000" w:rsidRDefault="00000000" w:rsidRPr="00000000" w14:paraId="000000A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Chapter Clarity: Short titles for quick organizer review</w:t>
      </w:r>
    </w:p>
    <w:p w:rsidR="00000000" w:rsidDel="00000000" w:rsidP="00000000" w:rsidRDefault="00000000" w:rsidRPr="00000000" w14:paraId="000000A5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Clear navigation across topics and segments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Video Components</w:t>
      </w:r>
    </w:p>
    <w:p w:rsidR="00000000" w:rsidDel="00000000" w:rsidP="00000000" w:rsidRDefault="00000000" w:rsidRPr="00000000" w14:paraId="000000A7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Chapter Thumbnail: Speaker name, topic title, keywords, event, and date</w:t>
      </w:r>
    </w:p>
    <w:p w:rsidR="00000000" w:rsidDel="00000000" w:rsidP="00000000" w:rsidRDefault="00000000" w:rsidRPr="00000000" w14:paraId="000000A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Entrance: Walking on stage or brief event introduction where available</w:t>
      </w:r>
    </w:p>
    <w:p w:rsidR="00000000" w:rsidDel="00000000" w:rsidP="00000000" w:rsidRDefault="00000000" w:rsidRPr="00000000" w14:paraId="000000A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Close-Ups: Expression, character, tone, and delivery</w:t>
      </w:r>
    </w:p>
    <w:p w:rsidR="00000000" w:rsidDel="00000000" w:rsidP="00000000" w:rsidRDefault="00000000" w:rsidRPr="00000000" w14:paraId="000000A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Medium Stage Footage: Movement, gestures, and presentation style</w:t>
      </w:r>
    </w:p>
    <w:p w:rsidR="00000000" w:rsidDel="00000000" w:rsidP="00000000" w:rsidRDefault="00000000" w:rsidRPr="00000000" w14:paraId="000000A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Wide Stage Footage: Event scale, audience size, and room context</w:t>
      </w:r>
    </w:p>
    <w:p w:rsidR="00000000" w:rsidDel="00000000" w:rsidP="00000000" w:rsidRDefault="00000000" w:rsidRPr="00000000" w14:paraId="000000A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Footage: Attention, reactions, participation, laughter, and applause</w:t>
      </w:r>
    </w:p>
    <w:p w:rsidR="00000000" w:rsidDel="00000000" w:rsidP="00000000" w:rsidRDefault="00000000" w:rsidRPr="00000000" w14:paraId="000000A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Context: Stages, venues, screens, backdrops, and environments</w:t>
      </w:r>
    </w:p>
    <w:p w:rsidR="00000000" w:rsidDel="00000000" w:rsidP="00000000" w:rsidRDefault="00000000" w:rsidRPr="00000000" w14:paraId="000000A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Presentation Visuals: Slides, frameworks, props, or demonstrations</w:t>
      </w:r>
    </w:p>
    <w:p w:rsidR="00000000" w:rsidDel="00000000" w:rsidP="00000000" w:rsidRDefault="00000000" w:rsidRPr="00000000" w14:paraId="000000A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Movement: Stage use, physical delivery, and audience awareness</w:t>
      </w:r>
    </w:p>
    <w:p w:rsidR="00000000" w:rsidDel="00000000" w:rsidP="00000000" w:rsidRDefault="00000000" w:rsidRPr="00000000" w14:paraId="000000B0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Variety: Different stages, audiences, settings, and formats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Opening Video</w:t>
      </w:r>
    </w:p>
    <w:p w:rsidR="00000000" w:rsidDel="00000000" w:rsidP="00000000" w:rsidRDefault="00000000" w:rsidRPr="00000000" w14:paraId="000000B6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Elements &amp; 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Thumbnail: Speaker name, topic title, topic keywords, event date, and timestamp</w:t>
      </w:r>
    </w:p>
    <w:p w:rsidR="00000000" w:rsidDel="00000000" w:rsidP="00000000" w:rsidRDefault="00000000" w:rsidRPr="00000000" w14:paraId="000000B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Introduction: Stage entrance or brief event introduction where available</w:t>
      </w:r>
    </w:p>
    <w:p w:rsidR="00000000" w:rsidDel="00000000" w:rsidP="00000000" w:rsidRDefault="00000000" w:rsidRPr="00000000" w14:paraId="000000B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Selection: Large audience, clear backdrop, and strong production quality</w:t>
      </w:r>
    </w:p>
    <w:p w:rsidR="00000000" w:rsidDel="00000000" w:rsidP="00000000" w:rsidRDefault="00000000" w:rsidRPr="00000000" w14:paraId="000000B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Selection: Most-booked topic, current expertise, or strongest content</w:t>
      </w:r>
    </w:p>
    <w:p w:rsidR="00000000" w:rsidDel="00000000" w:rsidP="00000000" w:rsidRDefault="00000000" w:rsidRPr="00000000" w14:paraId="000000B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Content: Stage moment, story, insight, audience need, or key outcome</w:t>
      </w:r>
    </w:p>
    <w:p w:rsidR="00000000" w:rsidDel="00000000" w:rsidP="00000000" w:rsidRDefault="00000000" w:rsidRPr="00000000" w14:paraId="000000B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Style: Humour, facts, experience, stories, and audience value</w:t>
      </w:r>
    </w:p>
    <w:p w:rsidR="00000000" w:rsidDel="00000000" w:rsidP="00000000" w:rsidRDefault="00000000" w:rsidRPr="00000000" w14:paraId="000000B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Footage: Close-ups, stage views, audience context, and presentation visuals</w:t>
      </w:r>
    </w:p>
    <w:p w:rsidR="00000000" w:rsidDel="00000000" w:rsidP="00000000" w:rsidRDefault="00000000" w:rsidRPr="00000000" w14:paraId="000000B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Audio: Clear live speaker audio with relevant audience reactions</w:t>
      </w:r>
    </w:p>
    <w:p w:rsidR="00000000" w:rsidDel="00000000" w:rsidP="00000000" w:rsidRDefault="00000000" w:rsidRPr="00000000" w14:paraId="000000C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Continuous delivery with light trims and limited camera changes</w:t>
      </w:r>
    </w:p>
    <w:p w:rsidR="00000000" w:rsidDel="00000000" w:rsidP="00000000" w:rsidRDefault="00000000" w:rsidRPr="00000000" w14:paraId="000000C1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Restrictions: No biography, website, booking direction, or promotion</w:t>
      </w:r>
    </w:p>
    <w:p w:rsidR="00000000" w:rsidDel="00000000" w:rsidP="00000000" w:rsidRDefault="00000000" w:rsidRPr="00000000" w14:paraId="000000C2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Outcome: Immediate topic clarity, speaking proof, and organizer interest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Middle Videos</w:t>
      </w:r>
    </w:p>
    <w:p w:rsidR="00000000" w:rsidDel="00000000" w:rsidP="00000000" w:rsidRDefault="00000000" w:rsidRPr="00000000" w14:paraId="000000C4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Elements &amp; 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Thumbnail: Speaker name, topic title, topic keywords, event date, and timestamp</w:t>
      </w:r>
    </w:p>
    <w:p w:rsidR="00000000" w:rsidDel="00000000" w:rsidP="00000000" w:rsidRDefault="00000000" w:rsidRPr="00000000" w14:paraId="000000C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Selection: Different audience, setting, format, or stage where available</w:t>
      </w:r>
    </w:p>
    <w:p w:rsidR="00000000" w:rsidDel="00000000" w:rsidP="00000000" w:rsidRDefault="00000000" w:rsidRPr="00000000" w14:paraId="000000C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Selection: Distinct topic, method, audience need, or presentation outcome</w:t>
      </w:r>
    </w:p>
    <w:p w:rsidR="00000000" w:rsidDel="00000000" w:rsidP="00000000" w:rsidRDefault="00000000" w:rsidRPr="00000000" w14:paraId="000000C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Content: Story, framework, insight, example, application, or key takeaway</w:t>
      </w:r>
    </w:p>
    <w:p w:rsidR="00000000" w:rsidDel="00000000" w:rsidP="00000000" w:rsidRDefault="00000000" w:rsidRPr="00000000" w14:paraId="000000C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Style: Expertise, humour, evidence, experience, and audience relevance</w:t>
      </w:r>
    </w:p>
    <w:p w:rsidR="00000000" w:rsidDel="00000000" w:rsidP="00000000" w:rsidRDefault="00000000" w:rsidRPr="00000000" w14:paraId="000000C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Footage: Close-ups, stage views, audience context, and presentation visuals</w:t>
      </w:r>
    </w:p>
    <w:p w:rsidR="00000000" w:rsidDel="00000000" w:rsidP="00000000" w:rsidRDefault="00000000" w:rsidRPr="00000000" w14:paraId="000000C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Audio: Clear live speaker audio with relevant room and audience responses</w:t>
      </w:r>
    </w:p>
    <w:p w:rsidR="00000000" w:rsidDel="00000000" w:rsidP="00000000" w:rsidRDefault="00000000" w:rsidRPr="00000000" w14:paraId="000000C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Continuous delivery with light trims and clean topic transitions</w:t>
      </w:r>
    </w:p>
    <w:p w:rsidR="00000000" w:rsidDel="00000000" w:rsidP="00000000" w:rsidRDefault="00000000" w:rsidRPr="00000000" w14:paraId="000000C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Restrictions: No repeated topics, weak fragments, websites, or promotion</w:t>
      </w:r>
    </w:p>
    <w:p w:rsidR="00000000" w:rsidDel="00000000" w:rsidP="00000000" w:rsidRDefault="00000000" w:rsidRPr="00000000" w14:paraId="000000CE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Outcome: Topic range, sustained delivery, audience proof, and event fit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Closing Video</w:t>
      </w:r>
    </w:p>
    <w:p w:rsidR="00000000" w:rsidDel="00000000" w:rsidP="00000000" w:rsidRDefault="00000000" w:rsidRPr="00000000" w14:paraId="000000D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Elements &amp; 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Thumbnail: Speaker name, topic keyword, event, and closing segment title</w:t>
      </w:r>
    </w:p>
    <w:p w:rsidR="00000000" w:rsidDel="00000000" w:rsidP="00000000" w:rsidRDefault="00000000" w:rsidRPr="00000000" w14:paraId="000000D2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Selection: Strong audience response, setting, and closing context</w:t>
      </w:r>
    </w:p>
    <w:p w:rsidR="00000000" w:rsidDel="00000000" w:rsidP="00000000" w:rsidRDefault="00000000" w:rsidRPr="00000000" w14:paraId="000000D3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Selection: Final takeaway, audience outcome, challenge, or application</w:t>
      </w:r>
    </w:p>
    <w:p w:rsidR="00000000" w:rsidDel="00000000" w:rsidP="00000000" w:rsidRDefault="00000000" w:rsidRPr="00000000" w14:paraId="000000D4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Content: Conclusion, insight, story resolution, message, or call to action</w:t>
      </w:r>
    </w:p>
    <w:p w:rsidR="00000000" w:rsidDel="00000000" w:rsidP="00000000" w:rsidRDefault="00000000" w:rsidRPr="00000000" w14:paraId="000000D5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Style: Clear, memorable, relevant, and outcome-focused</w:t>
      </w:r>
    </w:p>
    <w:p w:rsidR="00000000" w:rsidDel="00000000" w:rsidP="00000000" w:rsidRDefault="00000000" w:rsidRPr="00000000" w14:paraId="000000D6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Footage: Close-ups, wide stage views, audience reactions, and final room context</w:t>
      </w:r>
    </w:p>
    <w:p w:rsidR="00000000" w:rsidDel="00000000" w:rsidP="00000000" w:rsidRDefault="00000000" w:rsidRPr="00000000" w14:paraId="000000D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Audio: Clear live speaker audio with applause, laughter, or audience response</w:t>
      </w:r>
    </w:p>
    <w:p w:rsidR="00000000" w:rsidDel="00000000" w:rsidP="00000000" w:rsidRDefault="00000000" w:rsidRPr="00000000" w14:paraId="000000D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Continuous delivery with light trims and a complete final statement</w:t>
      </w:r>
    </w:p>
    <w:p w:rsidR="00000000" w:rsidDel="00000000" w:rsidP="00000000" w:rsidRDefault="00000000" w:rsidRPr="00000000" w14:paraId="000000D9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Restrictions: No websites, booking direction, promotion or contact information</w:t>
      </w:r>
    </w:p>
    <w:p w:rsidR="00000000" w:rsidDel="00000000" w:rsidP="00000000" w:rsidRDefault="00000000" w:rsidRPr="00000000" w14:paraId="000000DA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Outcome: Memorable conclusion, booking confidence, and audience impact</w:t>
      </w:r>
    </w:p>
    <w:p w:rsidR="00000000" w:rsidDel="00000000" w:rsidP="00000000" w:rsidRDefault="00000000" w:rsidRPr="00000000" w14:paraId="000000DB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Option B: Single Topic Focus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Single Talk Standards</w:t>
      </w:r>
    </w:p>
    <w:p w:rsidR="00000000" w:rsidDel="00000000" w:rsidP="00000000" w:rsidRDefault="00000000" w:rsidRPr="00000000" w14:paraId="000000E0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Opening: Strong statement, question, story, or insight</w:t>
      </w:r>
    </w:p>
    <w:p w:rsidR="00000000" w:rsidDel="00000000" w:rsidP="00000000" w:rsidRDefault="00000000" w:rsidRPr="00000000" w14:paraId="000000E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Context: Subject, challenge, opportunity, or audience need</w:t>
      </w:r>
    </w:p>
    <w:p w:rsidR="00000000" w:rsidDel="00000000" w:rsidP="00000000" w:rsidRDefault="00000000" w:rsidRPr="00000000" w14:paraId="000000E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Core Content: Complete idea, framework, story, or presentation section</w:t>
      </w:r>
    </w:p>
    <w:p w:rsidR="00000000" w:rsidDel="00000000" w:rsidP="00000000" w:rsidRDefault="00000000" w:rsidRPr="00000000" w14:paraId="000000E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Development: Examples, evidence, humour, and takeaways</w:t>
      </w:r>
    </w:p>
    <w:p w:rsidR="00000000" w:rsidDel="00000000" w:rsidP="00000000" w:rsidRDefault="00000000" w:rsidRPr="00000000" w14:paraId="000000E4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Management: Participation, reactions, timing, and room awareness</w:t>
      </w:r>
    </w:p>
    <w:p w:rsidR="00000000" w:rsidDel="00000000" w:rsidP="00000000" w:rsidRDefault="00000000" w:rsidRPr="00000000" w14:paraId="000000E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Key Insight: Central lesson, method, application, or outcome</w:t>
      </w:r>
    </w:p>
    <w:p w:rsidR="00000000" w:rsidDel="00000000" w:rsidP="00000000" w:rsidRDefault="00000000" w:rsidRPr="00000000" w14:paraId="000000E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Strong Close: Complete conclusion, challenge, or audience response</w:t>
      </w:r>
    </w:p>
    <w:p w:rsidR="00000000" w:rsidDel="00000000" w:rsidP="00000000" w:rsidRDefault="00000000" w:rsidRPr="00000000" w14:paraId="000000E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One continuous segment with light trims</w:t>
      </w:r>
    </w:p>
    <w:p w:rsidR="00000000" w:rsidDel="00000000" w:rsidP="00000000" w:rsidRDefault="00000000" w:rsidRPr="00000000" w14:paraId="000000E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Runtime: 5 to 15 minutes</w:t>
      </w:r>
    </w:p>
    <w:p w:rsidR="00000000" w:rsidDel="00000000" w:rsidP="00000000" w:rsidRDefault="00000000" w:rsidRPr="00000000" w14:paraId="000000E9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Sustained delivery, topic depth, and audience engagement</w:t>
      </w:r>
    </w:p>
    <w:p w:rsidR="00000000" w:rsidDel="00000000" w:rsidP="00000000" w:rsidRDefault="00000000" w:rsidRPr="00000000" w14:paraId="000000EA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Video Components</w:t>
      </w:r>
    </w:p>
    <w:p w:rsidR="00000000" w:rsidDel="00000000" w:rsidP="00000000" w:rsidRDefault="00000000" w:rsidRPr="00000000" w14:paraId="000000EB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Thumbnail: Speaker name, topic title, event, and date</w:t>
      </w:r>
    </w:p>
    <w:p w:rsidR="00000000" w:rsidDel="00000000" w:rsidP="00000000" w:rsidRDefault="00000000" w:rsidRPr="00000000" w14:paraId="000000E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Entrance: Walking on stage or brief event introduction where available</w:t>
      </w:r>
    </w:p>
    <w:p w:rsidR="00000000" w:rsidDel="00000000" w:rsidP="00000000" w:rsidRDefault="00000000" w:rsidRPr="00000000" w14:paraId="000000E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Close-Ups: Expression, character, tone, and delivery</w:t>
      </w:r>
    </w:p>
    <w:p w:rsidR="00000000" w:rsidDel="00000000" w:rsidP="00000000" w:rsidRDefault="00000000" w:rsidRPr="00000000" w14:paraId="000000E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Medium Stage Footage: Movement, gestures, and presentation style</w:t>
      </w:r>
    </w:p>
    <w:p w:rsidR="00000000" w:rsidDel="00000000" w:rsidP="00000000" w:rsidRDefault="00000000" w:rsidRPr="00000000" w14:paraId="000000EF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Wide Stage Footage: Event scale, audience size, and room context</w:t>
      </w:r>
    </w:p>
    <w:p w:rsidR="00000000" w:rsidDel="00000000" w:rsidP="00000000" w:rsidRDefault="00000000" w:rsidRPr="00000000" w14:paraId="000000F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Footage: Attention, reactions, participation, laughter, and applause</w:t>
      </w:r>
    </w:p>
    <w:p w:rsidR="00000000" w:rsidDel="00000000" w:rsidP="00000000" w:rsidRDefault="00000000" w:rsidRPr="00000000" w14:paraId="000000F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Context: Stage, venue, screens, backdrop, and environment</w:t>
      </w:r>
    </w:p>
    <w:p w:rsidR="00000000" w:rsidDel="00000000" w:rsidP="00000000" w:rsidRDefault="00000000" w:rsidRPr="00000000" w14:paraId="000000F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Presentation Visuals: Slides, frameworks, props, or demonstrations</w:t>
      </w:r>
    </w:p>
    <w:p w:rsidR="00000000" w:rsidDel="00000000" w:rsidP="00000000" w:rsidRDefault="00000000" w:rsidRPr="00000000" w14:paraId="000000F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Movement: Stage use, physical delivery, and audience awareness</w:t>
      </w:r>
    </w:p>
    <w:p w:rsidR="00000000" w:rsidDel="00000000" w:rsidP="00000000" w:rsidRDefault="00000000" w:rsidRPr="00000000" w14:paraId="000000F4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Continuity: One presentation, message, or subject throughout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youtube.com/watch?v=6O2g6UcsKHA" TargetMode="External"/><Relationship Id="rId10" Type="http://schemas.openxmlformats.org/officeDocument/2006/relationships/hyperlink" Target="https://www.youtube.com/watch?v=LNHBMFCzznE" TargetMode="External"/><Relationship Id="rId12" Type="http://schemas.openxmlformats.org/officeDocument/2006/relationships/hyperlink" Target="https://www.youtube.com/watch?v=x1qwVmu4XuM" TargetMode="External"/><Relationship Id="rId9" Type="http://schemas.openxmlformats.org/officeDocument/2006/relationships/hyperlink" Target="https://www.youtube.com/watch?v=fAsJ2qCfkms&amp;list=PLU_be5G0FG1cgF2qHWEDJif3yUteoFMfN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dOme_KaGY3Q&amp;list=PLMHFjyamIXld2vXHhFM9lrjDtKY5v_0kh" TargetMode="External"/><Relationship Id="rId7" Type="http://schemas.openxmlformats.org/officeDocument/2006/relationships/hyperlink" Target="https://www.youtube.com/watch?v=CrpRC5Q0DVU&amp;list=PLDWigfxppfD4vG6hXs80dDqlgjTBIF4s7" TargetMode="External"/><Relationship Id="rId8" Type="http://schemas.openxmlformats.org/officeDocument/2006/relationships/hyperlink" Target="https://www.youtube.com/watch?v=1wUQ_Ap0KPI&amp;list=PLqIcIqXP6yjZRn2hrOkx31tvWO-0KN8K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